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热门图书借阅表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770"/>
        <w:gridCol w:w="2005"/>
        <w:gridCol w:w="1718"/>
        <w:gridCol w:w="1964"/>
        <w:gridCol w:w="1104"/>
        <w:gridCol w:w="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exac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书名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作者</w:t>
            </w:r>
          </w:p>
        </w:tc>
        <w:tc>
          <w:tcPr>
            <w:tcW w:w="196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出版社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出版日期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exac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云边有个小卖部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张嘉佳著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湖南文艺出版社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2018.7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exac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月亮与六便士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(英) 毛姆著 W. Somerset Maugham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浙江文艺出版社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2017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exac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我在未来等你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刘同著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北京联合出版公司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2017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exac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我们终将遇孤独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季羡林著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青岛出版社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2019.1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exac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解忧杂货店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(日)东野圭吾著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南海出版公司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2018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exac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摆渡人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(英)克莱儿·麦克福尔著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百花洲文艺出版社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2018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exac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遇见未知的自己:都市身心灵修行课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张德芬著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华夏出版社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2008.1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exac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红玫瑰与白玫瑰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张爱玲著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北京十月文艺出版社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2019.8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exac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9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守望的距离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周国平著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浙江人民出版社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2015.1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exac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盗墓笔记.8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南派三叔著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上海文化出版社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2011.12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134" w:hRule="exact"/>
        </w:trPr>
        <w:tc>
          <w:tcPr>
            <w:tcW w:w="77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20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sz w:val="21"/>
                <w:szCs w:val="21"/>
                <w:shd w:val="clear" w:fill="FFFFFF"/>
              </w:rPr>
              <w:t>空色林澡屋</w:t>
            </w:r>
          </w:p>
        </w:tc>
        <w:tc>
          <w:tcPr>
            <w:tcW w:w="17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迟子建著</w:t>
            </w:r>
          </w:p>
        </w:tc>
        <w:tc>
          <w:tcPr>
            <w:tcW w:w="19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长江文艺出版社</w:t>
            </w:r>
          </w:p>
        </w:tc>
        <w:tc>
          <w:tcPr>
            <w:tcW w:w="110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333333"/>
                <w:spacing w:val="0"/>
                <w:kern w:val="0"/>
                <w:sz w:val="21"/>
                <w:szCs w:val="21"/>
                <w:lang w:val="en-US" w:eastAsia="zh-CN" w:bidi="ar"/>
              </w:rPr>
              <w:t>2017.05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16"/>
          <w:szCs w:val="16"/>
          <w:lang w:val="en-US" w:eastAsia="zh-CN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BC5C78"/>
    <w:rsid w:val="04BC5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2021-03-17T00:18:00Z</dcterms:created>
  <dc:creator>呢啦啦噜啦啦~</dc:creator>
  <cp:lastModifiedBy>呢啦啦噜啦啦~</cp:lastModifiedBy>
  <dcterms:modified xsi:type="dcterms:W3CDTF">2021-03-17T00:28:41Z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